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11" w:rsidRPr="00295AC9" w:rsidRDefault="00C64611" w:rsidP="003320D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95AC9">
        <w:rPr>
          <w:b/>
          <w:color w:val="000000"/>
          <w:sz w:val="28"/>
          <w:szCs w:val="28"/>
        </w:rPr>
        <w:t>ПАМЯТКА РОДИТЕЛЯМ</w:t>
      </w:r>
      <w:r w:rsidRPr="00295AC9">
        <w:rPr>
          <w:b/>
          <w:color w:val="000000"/>
          <w:sz w:val="28"/>
          <w:szCs w:val="28"/>
        </w:rPr>
        <w:br/>
      </w:r>
      <w:r w:rsidRPr="00295AC9">
        <w:rPr>
          <w:b/>
          <w:bCs/>
          <w:color w:val="000000"/>
          <w:sz w:val="28"/>
          <w:szCs w:val="28"/>
        </w:rPr>
        <w:t>Как помочь ребенку в сложной жизненной ситуации?</w:t>
      </w:r>
    </w:p>
    <w:p w:rsidR="00C64611" w:rsidRPr="00295AC9" w:rsidRDefault="00C64611" w:rsidP="003320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95AC9">
        <w:rPr>
          <w:color w:val="000000"/>
          <w:sz w:val="28"/>
          <w:szCs w:val="28"/>
        </w:rPr>
        <w:t xml:space="preserve">        Очень часто подростковые проблему никому не интересны, кроме самих подростков. Родители заняты работой или собой, друзей или нет, или не хочется посвящать их в самое сокровенное. И остаются подростки со своими заботами одни. Часто проблемы подростков кажутся родителям надуманными, и это создает опасную ситуацию неоказания своевременной помощи. Хотя достаточно небольшого совета или вообще просто внимательно выслушать подростков , и проблемы разрешаются сами собой. Сложная жизненная ситу</w:t>
      </w:r>
      <w:r w:rsidR="00FA218B">
        <w:rPr>
          <w:color w:val="000000"/>
          <w:sz w:val="28"/>
          <w:szCs w:val="28"/>
        </w:rPr>
        <w:t>а</w:t>
      </w:r>
      <w:r w:rsidRPr="00295AC9">
        <w:rPr>
          <w:color w:val="000000"/>
          <w:sz w:val="28"/>
          <w:szCs w:val="28"/>
        </w:rPr>
        <w:t>ция всегда характеризуется несовпадением между тем, что мы хотим (достичь, сделать и т.п.) и тем, что мы можем. Такое несоответствие желаний со способностями и возможностями препятствует достижению целей, а это влечет за собой возникновение негативных эмоций, которые и сигнализируют о возникновении трудной ситуации. Подросток осваивает новый для него мир , новые отношения и неибежно, в силу отсутствия опыта, встречается с трудными ситуациями, которые ему непонятны и не знакомы. Применение собственных способностей и возможностей в таком случае может оказаться недостаточным, потому может стать причиной разочарований. А любая сложная ситауция приводит к нарушению деятельности , ухудшению сложившихся отношений с окружающими нас людьми, порождает переживания и плохие эмоции, вызывает различные неудобства, что может иметь отрицательные последствия для развития личности.</w:t>
      </w:r>
    </w:p>
    <w:p w:rsidR="00C64611" w:rsidRPr="00295AC9" w:rsidRDefault="00295AC9" w:rsidP="003320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C64611" w:rsidRPr="00295AC9">
        <w:rPr>
          <w:rFonts w:ascii="Times New Roman" w:eastAsia="Times New Roman" w:hAnsi="Times New Roman" w:cs="Times New Roman"/>
          <w:color w:val="000000"/>
          <w:sz w:val="28"/>
          <w:szCs w:val="28"/>
        </w:rPr>
        <w:t>К числу часто называемых подростками трудных ситуаций относятся:</w:t>
      </w:r>
    </w:p>
    <w:p w:rsidR="00C64611" w:rsidRPr="00295AC9" w:rsidRDefault="00C64611" w:rsidP="003320D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невозможность соответствовать ожиданиям семьи (быть отличником, рекордсменом); </w:t>
      </w:r>
    </w:p>
    <w:p w:rsidR="00C64611" w:rsidRPr="00295AC9" w:rsidRDefault="00C64611" w:rsidP="003320D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переживание чрезмерной ответственности за других членов семьи; </w:t>
      </w:r>
    </w:p>
    <w:p w:rsidR="00C64611" w:rsidRPr="00295AC9" w:rsidRDefault="00C64611" w:rsidP="003320D8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A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неприятие семьей, сверстниками, педагогом; </w:t>
      </w:r>
    </w:p>
    <w:p w:rsidR="00C64611" w:rsidRPr="00295AC9" w:rsidRDefault="00C64611" w:rsidP="003320D8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неспособность справиться с учебной нагрузкой; </w:t>
      </w:r>
    </w:p>
    <w:p w:rsidR="00C64611" w:rsidRPr="00295AC9" w:rsidRDefault="00C64611" w:rsidP="003320D8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враждебное отношение родителей, педагогов; </w:t>
      </w:r>
    </w:p>
    <w:p w:rsidR="00C64611" w:rsidRPr="00295AC9" w:rsidRDefault="00C64611" w:rsidP="003320D8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отрыв от семьи, смена школьного коллектива, перемена места жительства; </w:t>
      </w:r>
    </w:p>
    <w:p w:rsidR="00C64611" w:rsidRPr="00295AC9" w:rsidRDefault="00C64611" w:rsidP="003320D8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ситуация, опасная для здоровья (соматическое заболевание); </w:t>
      </w:r>
    </w:p>
    <w:p w:rsidR="00C64611" w:rsidRPr="00295AC9" w:rsidRDefault="00C64611" w:rsidP="003320D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AC9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конфликты со сверстниками (ссоры, драки, изолированность в группе сверстников); </w:t>
      </w:r>
    </w:p>
    <w:p w:rsidR="00C64611" w:rsidRPr="00295AC9" w:rsidRDefault="00C64611" w:rsidP="003320D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конфликты с взрослыми (их основная причина – непослушание ребенка, нарушение им установленных правил, после чего следуют воспитательные санкции со стороны родителей или других взрослых, не всегда справедливые с точки зрения детей); </w:t>
      </w:r>
    </w:p>
    <w:p w:rsidR="00C64611" w:rsidRPr="00295AC9" w:rsidRDefault="00C64611" w:rsidP="003320D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ситуации публичного выступления (концерты, спортивные соревнования); </w:t>
      </w:r>
    </w:p>
    <w:p w:rsidR="00C64611" w:rsidRPr="00295AC9" w:rsidRDefault="00C64611" w:rsidP="003320D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случаи неуспехов какой-либо деятельности (когда у ребенка что-то не получается, не выходит); </w:t>
      </w:r>
    </w:p>
    <w:p w:rsidR="00C64611" w:rsidRPr="00295AC9" w:rsidRDefault="00C64611" w:rsidP="003320D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ситуация физической травмы или опасности ее получения (падения, переломы, ушибы). </w:t>
      </w:r>
    </w:p>
    <w:p w:rsidR="00C64611" w:rsidRPr="00295AC9" w:rsidRDefault="00C64611" w:rsidP="003320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AC9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 выделяют четыре группы подростков по характеру реагирования на травмирующие события:</w:t>
      </w:r>
    </w:p>
    <w:p w:rsidR="00C64611" w:rsidRPr="00295AC9" w:rsidRDefault="00C64611" w:rsidP="003320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AC9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с эмоциональными нарушениями – гипертрофированные страхи, агрессия, тревожность, депрессивные настроения, раздражительность, повышенный уровень эмоционального реагирования, реакции эмоциональной блокады, общее обеднение чувств. </w:t>
      </w:r>
    </w:p>
    <w:p w:rsidR="00C64611" w:rsidRPr="00295AC9" w:rsidRDefault="00C64611" w:rsidP="003320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AC9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с нарушениями в познавательной сфере – снижение интереса к ранее значимой деятельности, трудности с устойчивостью и концентрацией внимания, трудности запоминания, рассеянность и соответственно трудности в учебе. </w:t>
      </w:r>
    </w:p>
    <w:p w:rsidR="00C64611" w:rsidRPr="00295AC9" w:rsidRDefault="00C64611" w:rsidP="003320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A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Дети с соматическими нарушениями – боли в животе, груди, голове, повышенные физиологические реакции: потливость, тахикардия, и др., </w:t>
      </w:r>
      <w:r w:rsidRPr="00295A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обострения хронических и развитие психосоматических заболеваний, не свойственных данному возрасту, таких, как гастрит, язвенная болезнь, гипертония, астма. </w:t>
      </w:r>
    </w:p>
    <w:p w:rsidR="00C64611" w:rsidRPr="00295AC9" w:rsidRDefault="00C64611" w:rsidP="003320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AC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поведенческими нарушениями – трудности общения, отстраненность от других людей, усиление вредных привычек, развитие дезадаптации, отсутствие позитивной проекции на будущее. </w:t>
      </w:r>
    </w:p>
    <w:p w:rsidR="00C64611" w:rsidRPr="00295AC9" w:rsidRDefault="00C64611" w:rsidP="003320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95AC9">
        <w:rPr>
          <w:b/>
          <w:bCs/>
          <w:color w:val="000000"/>
          <w:sz w:val="28"/>
          <w:szCs w:val="28"/>
        </w:rPr>
        <w:t>Признаки того, что подросток попал в трудную жизненную ситуацию.</w:t>
      </w:r>
    </w:p>
    <w:p w:rsidR="00C64611" w:rsidRPr="00295AC9" w:rsidRDefault="00C64611" w:rsidP="003320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295AC9">
        <w:rPr>
          <w:color w:val="000000"/>
          <w:sz w:val="28"/>
          <w:szCs w:val="28"/>
        </w:rPr>
        <w:t>Нарушение межличностных отношений, стремление к уединению, негативизм;</w:t>
      </w:r>
    </w:p>
    <w:p w:rsidR="00C64611" w:rsidRPr="00295AC9" w:rsidRDefault="00C64611" w:rsidP="003320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295AC9">
        <w:rPr>
          <w:color w:val="000000"/>
          <w:sz w:val="28"/>
          <w:szCs w:val="28"/>
        </w:rPr>
        <w:t>Злоупотребление алкогольной продукцией, агрессивность, изменение поведения;</w:t>
      </w:r>
    </w:p>
    <w:p w:rsidR="00C64611" w:rsidRPr="00295AC9" w:rsidRDefault="00C64611" w:rsidP="003320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295AC9">
        <w:rPr>
          <w:color w:val="000000"/>
          <w:sz w:val="28"/>
          <w:szCs w:val="28"/>
        </w:rPr>
        <w:t>Сниженное настроение, задумчивость, утрата интереса к учебе, другим ранее привлекательным видам деятельности;</w:t>
      </w:r>
    </w:p>
    <w:p w:rsidR="00C64611" w:rsidRPr="00295AC9" w:rsidRDefault="00C64611" w:rsidP="003320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295AC9">
        <w:rPr>
          <w:color w:val="000000"/>
          <w:sz w:val="28"/>
          <w:szCs w:val="28"/>
        </w:rPr>
        <w:t>Появление сверхкритичности к себе;</w:t>
      </w:r>
    </w:p>
    <w:p w:rsidR="00C64611" w:rsidRPr="00295AC9" w:rsidRDefault="00C64611" w:rsidP="003320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295AC9">
        <w:rPr>
          <w:color w:val="000000"/>
          <w:sz w:val="28"/>
          <w:szCs w:val="28"/>
        </w:rPr>
        <w:t>Разочарование в успехах , обесценивание собственных достижений;</w:t>
      </w:r>
    </w:p>
    <w:p w:rsidR="00C64611" w:rsidRPr="00295AC9" w:rsidRDefault="00C64611" w:rsidP="003320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295AC9">
        <w:rPr>
          <w:color w:val="000000"/>
          <w:sz w:val="28"/>
          <w:szCs w:val="28"/>
        </w:rPr>
        <w:t>Нарушение пищевого поведения (отказ от еды или обжорство), бессоница, повышенная сонливость, кошмары и беспокойный сон в течении, нескольких дней;</w:t>
      </w:r>
    </w:p>
    <w:p w:rsidR="00C64611" w:rsidRPr="00295AC9" w:rsidRDefault="00C64611" w:rsidP="003320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295AC9">
        <w:rPr>
          <w:color w:val="000000"/>
          <w:sz w:val="28"/>
          <w:szCs w:val="28"/>
        </w:rPr>
        <w:t>Частые необоснованные жалобы на соматические недомогания (на боли в животе, головные боли, постоянную усталость, частую сонливость);</w:t>
      </w:r>
    </w:p>
    <w:p w:rsidR="00C64611" w:rsidRPr="00295AC9" w:rsidRDefault="00C64611" w:rsidP="003320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295AC9">
        <w:rPr>
          <w:color w:val="000000"/>
          <w:sz w:val="28"/>
          <w:szCs w:val="28"/>
        </w:rPr>
        <w:t>Несвойственное подростку пренебрежительное отношение к своему внешнему виду;</w:t>
      </w:r>
    </w:p>
    <w:p w:rsidR="00C64611" w:rsidRPr="00295AC9" w:rsidRDefault="00C64611" w:rsidP="003320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295AC9">
        <w:rPr>
          <w:color w:val="000000"/>
          <w:sz w:val="28"/>
          <w:szCs w:val="28"/>
        </w:rPr>
        <w:t>Постоянное чувство одиночества, бесполезности, вины или грусти;</w:t>
      </w:r>
    </w:p>
    <w:p w:rsidR="00C64611" w:rsidRPr="00295AC9" w:rsidRDefault="00C64611" w:rsidP="003320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295AC9">
        <w:rPr>
          <w:color w:val="000000"/>
          <w:sz w:val="28"/>
          <w:szCs w:val="28"/>
        </w:rPr>
        <w:t>Увлечение религиозными течениями, рассуждениями о смысле жизни, не свойственные ранее;</w:t>
      </w:r>
    </w:p>
    <w:p w:rsidR="00C64611" w:rsidRPr="00295AC9" w:rsidRDefault="00C64611" w:rsidP="003320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295AC9">
        <w:rPr>
          <w:color w:val="000000"/>
          <w:sz w:val="28"/>
          <w:szCs w:val="28"/>
        </w:rPr>
        <w:t>Уход от контактов, изоляция от друзей и семьи, превращение человека в «одиночку»;</w:t>
      </w:r>
    </w:p>
    <w:p w:rsidR="00C64611" w:rsidRPr="00295AC9" w:rsidRDefault="00C64611" w:rsidP="003320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295AC9">
        <w:rPr>
          <w:color w:val="000000"/>
          <w:sz w:val="28"/>
          <w:szCs w:val="28"/>
        </w:rPr>
        <w:t>Нарушение внимания со снижениемкачества выполняемой работы;</w:t>
      </w:r>
    </w:p>
    <w:p w:rsidR="00C64611" w:rsidRPr="00295AC9" w:rsidRDefault="00C64611" w:rsidP="003320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295AC9">
        <w:rPr>
          <w:color w:val="000000"/>
          <w:sz w:val="28"/>
          <w:szCs w:val="28"/>
        </w:rPr>
        <w:t>Погруженность в размышления, рассуждения о тяжелых проблемах , случившихся с другими, намеки на то, что в жизни все не так, как надо;</w:t>
      </w:r>
    </w:p>
    <w:p w:rsidR="00C64611" w:rsidRPr="00295AC9" w:rsidRDefault="00C64611" w:rsidP="003320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295AC9">
        <w:rPr>
          <w:color w:val="000000"/>
          <w:sz w:val="28"/>
          <w:szCs w:val="28"/>
        </w:rPr>
        <w:lastRenderedPageBreak/>
        <w:t>Отсутствие планов на будущее;</w:t>
      </w:r>
    </w:p>
    <w:p w:rsidR="00C64611" w:rsidRPr="00295AC9" w:rsidRDefault="00C64611" w:rsidP="003320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295AC9">
        <w:rPr>
          <w:color w:val="000000"/>
          <w:sz w:val="28"/>
          <w:szCs w:val="28"/>
        </w:rPr>
        <w:t>Внезапные приступы гнева, зачастую возникающие из-за мелочей, раздражительность;</w:t>
      </w:r>
    </w:p>
    <w:p w:rsidR="00C64611" w:rsidRPr="00295AC9" w:rsidRDefault="00C64611" w:rsidP="003320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95AC9">
        <w:rPr>
          <w:b/>
          <w:bCs/>
          <w:color w:val="000000"/>
          <w:sz w:val="28"/>
          <w:szCs w:val="28"/>
        </w:rPr>
        <w:t>Способы помощи</w:t>
      </w:r>
    </w:p>
    <w:p w:rsidR="00C64611" w:rsidRPr="00295AC9" w:rsidRDefault="00C64611" w:rsidP="003320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64611" w:rsidRPr="00295AC9" w:rsidRDefault="00C64611" w:rsidP="003320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295AC9">
        <w:rPr>
          <w:color w:val="000000"/>
          <w:sz w:val="28"/>
          <w:szCs w:val="28"/>
        </w:rPr>
        <w:t>Отнеситесь серьезно к проблемам подростка, какими бы мелкими и надуманными они Вам не казались. Помните, что подросток крайне чувствительно и эмоционально реагирует на любое пренебрежение. Рассматривайте подростка как равную себе личность;</w:t>
      </w:r>
    </w:p>
    <w:p w:rsidR="00C64611" w:rsidRPr="00295AC9" w:rsidRDefault="00C64611" w:rsidP="003320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295AC9">
        <w:rPr>
          <w:color w:val="000000"/>
          <w:sz w:val="28"/>
          <w:szCs w:val="28"/>
        </w:rPr>
        <w:t>Внимательно слушайте то, о чем говорит подросток. Иногда невербальные знаки, мимика, жесты расскажут больше о состоянии человека, чем слова.</w:t>
      </w:r>
    </w:p>
    <w:p w:rsidR="00C64611" w:rsidRPr="00295AC9" w:rsidRDefault="00C64611" w:rsidP="003320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295AC9">
        <w:rPr>
          <w:color w:val="000000"/>
          <w:sz w:val="28"/>
          <w:szCs w:val="28"/>
        </w:rPr>
        <w:t>Если подросток делится с Вами своей проблемой, не используйте пустые утешения, предлагайте конструктивные пути выхода из ситуации, свою активную помощь;</w:t>
      </w:r>
    </w:p>
    <w:p w:rsidR="00C64611" w:rsidRPr="00295AC9" w:rsidRDefault="00C64611" w:rsidP="003320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295AC9">
        <w:rPr>
          <w:color w:val="000000"/>
          <w:sz w:val="28"/>
          <w:szCs w:val="28"/>
        </w:rPr>
        <w:t>Предлагайте внимание и заботу. Их следует выражать не только словами, но и невербальной эмпатией; в этих обстоятельствах уместнее не морализирование, а поддержка;</w:t>
      </w:r>
    </w:p>
    <w:p w:rsidR="00C64611" w:rsidRPr="00295AC9" w:rsidRDefault="00C64611" w:rsidP="003320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295AC9">
        <w:rPr>
          <w:color w:val="000000"/>
          <w:sz w:val="28"/>
          <w:szCs w:val="28"/>
        </w:rPr>
        <w:t>Не спорьте и не доказывайте подростку, что его проблемы «легко решаемы». Тем самым вы можете усугубить ситуацию, потеряете доверие, ребенок замкнется в себе;</w:t>
      </w:r>
    </w:p>
    <w:p w:rsidR="00C64611" w:rsidRPr="00295AC9" w:rsidRDefault="00C64611" w:rsidP="003320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295AC9">
        <w:rPr>
          <w:color w:val="000000"/>
          <w:sz w:val="28"/>
          <w:szCs w:val="28"/>
        </w:rPr>
        <w:t>Вселяйте в подростка уверенность в собственных силах , покажите ему ценность его достижений, значимость того, чего он добился. Внушайте ему надежду на еще больший успех;</w:t>
      </w:r>
    </w:p>
    <w:p w:rsidR="00C64611" w:rsidRPr="00295AC9" w:rsidRDefault="00C64611" w:rsidP="003320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295AC9">
        <w:rPr>
          <w:color w:val="000000"/>
          <w:sz w:val="28"/>
          <w:szCs w:val="28"/>
        </w:rPr>
        <w:t>В случае необходимости обращайтесь за помощью к специалистам. Помните, что в сущности, подросток это ребенок, находящийся, в силу возрастных особенностей, в крайне уязвимом состоянии.</w:t>
      </w:r>
    </w:p>
    <w:p w:rsidR="00DB3EB3" w:rsidRPr="00295AC9" w:rsidRDefault="00DB3EB3" w:rsidP="00295AC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95AC9">
        <w:rPr>
          <w:color w:val="000000"/>
          <w:sz w:val="28"/>
          <w:szCs w:val="28"/>
        </w:rPr>
        <w:br/>
      </w:r>
    </w:p>
    <w:p w:rsidR="003C4232" w:rsidRDefault="003C4232"/>
    <w:sectPr w:rsidR="003C4232" w:rsidSect="0010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53ED7"/>
    <w:multiLevelType w:val="multilevel"/>
    <w:tmpl w:val="0F9E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981B63"/>
    <w:multiLevelType w:val="multilevel"/>
    <w:tmpl w:val="DB38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C41607"/>
    <w:multiLevelType w:val="multilevel"/>
    <w:tmpl w:val="9FAC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143D2D"/>
    <w:multiLevelType w:val="multilevel"/>
    <w:tmpl w:val="2E64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B3EB3"/>
    <w:rsid w:val="00103561"/>
    <w:rsid w:val="00295AC9"/>
    <w:rsid w:val="003320D8"/>
    <w:rsid w:val="003C4232"/>
    <w:rsid w:val="004F2CA9"/>
    <w:rsid w:val="00A96CB3"/>
    <w:rsid w:val="00B01755"/>
    <w:rsid w:val="00C64611"/>
    <w:rsid w:val="00DB3EB3"/>
    <w:rsid w:val="00FA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905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2020-01-27T08:33:00Z</dcterms:created>
  <dcterms:modified xsi:type="dcterms:W3CDTF">2020-01-27T09:47:00Z</dcterms:modified>
</cp:coreProperties>
</file>